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高台县第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批镇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sz w:val="32"/>
          <w:szCs w:val="32"/>
        </w:rPr>
        <w:t>服务站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（物流站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）建设名单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lang w:val="en-US" w:eastAsia="zh-CN"/>
        </w:rPr>
      </w:pPr>
    </w:p>
    <w:tbl>
      <w:tblPr>
        <w:tblStyle w:val="3"/>
        <w:tblW w:w="91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00"/>
        <w:gridCol w:w="1422"/>
        <w:gridCol w:w="1422"/>
        <w:gridCol w:w="1911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电子商务服务站点级别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13099383384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南华镇邮政所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新坝镇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赵多海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13649368058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新坝镇邮政所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骆驼城镇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闫尹宏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13399369333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骆驼城镇邮政所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范永涛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15379274466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宣化镇邮政所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巷道镇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代雯馨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18093664341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巷道镇邮政所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何金彪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13919743732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罗城镇邮政所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黑泉镇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蒋成轩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15379271859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黑泉镇邮政所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合黎镇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冯玉霞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13993607012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合黎镇邮政所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sectPr>
      <w:pgSz w:w="11906" w:h="16838"/>
      <w:pgMar w:top="2041" w:right="1587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E38BB"/>
    <w:rsid w:val="00721E56"/>
    <w:rsid w:val="08D654C6"/>
    <w:rsid w:val="0AD16319"/>
    <w:rsid w:val="121E7187"/>
    <w:rsid w:val="14FC21E4"/>
    <w:rsid w:val="1542187A"/>
    <w:rsid w:val="195A6DE8"/>
    <w:rsid w:val="1C2B70BF"/>
    <w:rsid w:val="41A33D4E"/>
    <w:rsid w:val="4A62250E"/>
    <w:rsid w:val="4C553237"/>
    <w:rsid w:val="564F7942"/>
    <w:rsid w:val="58F509F1"/>
    <w:rsid w:val="624E38BB"/>
    <w:rsid w:val="69410A13"/>
    <w:rsid w:val="6D013FD2"/>
    <w:rsid w:val="716A59B2"/>
    <w:rsid w:val="72BD148C"/>
    <w:rsid w:val="783224F6"/>
    <w:rsid w:val="78C9677E"/>
    <w:rsid w:val="7AB06689"/>
    <w:rsid w:val="7F8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2022-02-26T03:09:00Z</dcterms:created>
  <dc:creator>公服中心</dc:creator>
  <cp:lastModifiedBy>Administrator</cp:lastModifiedBy>
  <cp:lastPrinted>2022-02-28T08:57:00Z</cp:lastPrinted>
  <dcterms:modified xsi:type="dcterms:W3CDTF">2022-03-01T00:48:31Z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324A1DA313CC4D45BCEA3F5A710A00DB</vt:lpwstr>
  </property>
</Properties>
</file>