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bookmarkStart w:id="0" w:name="_GoBack"/>
      <w:bookmarkEnd w:id="0"/>
      <w:r>
        <w:rPr>
          <w:rFonts w:hint="eastAsia" w:ascii="黑体" w:hAnsi="黑体" w:eastAsia="黑体" w:cs="黑体"/>
          <w:sz w:val="28"/>
          <w:szCs w:val="28"/>
          <w:lang w:val="en-US" w:eastAsia="zh-CN"/>
        </w:rPr>
        <w:t>2</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企业诚信经营承诺书</w:t>
      </w:r>
    </w:p>
    <w:p>
      <w:pPr>
        <w:ind w:left="0" w:leftChars="0" w:firstLine="0" w:firstLineChars="0"/>
        <w:jc w:val="center"/>
        <w:rPr>
          <w:rFonts w:hint="default" w:eastAsia="仿宋_GB2312"/>
          <w:lang w:val="en-US" w:eastAsia="zh-CN"/>
        </w:rPr>
      </w:pPr>
      <w:r>
        <w:rPr>
          <w:rFonts w:hint="eastAsia"/>
          <w:lang w:eastAsia="zh-CN"/>
        </w:rPr>
        <w:t>（</w:t>
      </w:r>
      <w:r>
        <w:rPr>
          <w:rFonts w:hint="eastAsia"/>
          <w:lang w:val="en-US" w:eastAsia="zh-CN"/>
        </w:rPr>
        <w:t>参考模板</w:t>
      </w:r>
      <w:r>
        <w:rPr>
          <w:rFonts w:hint="eastAsia"/>
          <w:lang w:eastAsia="zh-CN"/>
        </w:rPr>
        <w:t>）</w:t>
      </w:r>
    </w:p>
    <w:p>
      <w:pPr>
        <w:ind w:left="0" w:leftChars="0" w:firstLine="0" w:firstLineChars="0"/>
        <w:jc w:val="center"/>
        <w:rPr>
          <w:rFonts w:hint="eastAsia"/>
        </w:rPr>
      </w:pPr>
    </w:p>
    <w:p>
      <w:pPr>
        <w:rPr>
          <w:rFonts w:hint="default"/>
          <w:lang w:val="en-US" w:eastAsia="zh-CN"/>
        </w:rPr>
      </w:pPr>
      <w:r>
        <w:rPr>
          <w:rFonts w:hint="eastAsia"/>
          <w:lang w:val="en-US" w:eastAsia="zh-CN"/>
        </w:rPr>
        <w:t>本企业自愿申请参与张掖市消费品以旧换新居家适老化改造补贴项目，坚持自愿、平等、公平、诚信的原则，遵守相关政策规定，合理合法开展经营活动，做出如下诚信承诺：</w:t>
      </w:r>
    </w:p>
    <w:p>
      <w:pPr>
        <w:rPr>
          <w:rFonts w:hint="eastAsia"/>
        </w:rPr>
      </w:pPr>
      <w:r>
        <w:rPr>
          <w:rFonts w:hint="eastAsia"/>
        </w:rPr>
        <w:t>一、严格依照国家有关法律、法规合法经营，依法纳税，遵守财务制度和税务制度。</w:t>
      </w:r>
    </w:p>
    <w:p>
      <w:pPr>
        <w:rPr>
          <w:rFonts w:hint="eastAsia"/>
        </w:rPr>
      </w:pPr>
      <w:r>
        <w:rPr>
          <w:rFonts w:hint="eastAsia"/>
        </w:rPr>
        <w:t>二、依法开展生产经营活动，不生产、销售假冒伪劣商品和”三无”产品，维护</w:t>
      </w:r>
      <w:r>
        <w:rPr>
          <w:rFonts w:hint="eastAsia"/>
          <w:lang w:val="en-US" w:eastAsia="zh-CN"/>
        </w:rPr>
        <w:t>老年人等</w:t>
      </w:r>
      <w:r>
        <w:rPr>
          <w:rFonts w:hint="eastAsia"/>
        </w:rPr>
        <w:t>消费者合法权益。</w:t>
      </w:r>
    </w:p>
    <w:p>
      <w:pPr>
        <w:rPr>
          <w:rFonts w:hint="eastAsia"/>
          <w:lang w:val="en-US" w:eastAsia="zh-CN"/>
        </w:rPr>
      </w:pPr>
      <w:r>
        <w:rPr>
          <w:rFonts w:hint="eastAsia"/>
          <w:lang w:val="en-US" w:eastAsia="zh-CN"/>
        </w:rPr>
        <w:t>三、诚信经营，不哄抬价格、不开展虚假宣传活动，不欺诈老年人，充分尊重老年人消费者自主选择意愿。</w:t>
      </w:r>
    </w:p>
    <w:p>
      <w:pPr>
        <w:rPr>
          <w:rFonts w:hint="eastAsia"/>
        </w:rPr>
      </w:pPr>
      <w:r>
        <w:rPr>
          <w:rFonts w:hint="eastAsia"/>
          <w:lang w:val="en-US" w:eastAsia="zh-CN"/>
        </w:rPr>
        <w:t>四、</w:t>
      </w:r>
      <w:r>
        <w:rPr>
          <w:rFonts w:hint="eastAsia"/>
        </w:rPr>
        <w:t>自觉遵守企业信用管理规章制度，共同树立信用自律的道德观念和行业风尚。</w:t>
      </w:r>
    </w:p>
    <w:p>
      <w:pPr>
        <w:rPr>
          <w:rFonts w:hint="eastAsia"/>
        </w:rPr>
      </w:pPr>
      <w:r>
        <w:rPr>
          <w:rFonts w:hint="eastAsia"/>
          <w:lang w:val="en-US" w:eastAsia="zh-CN"/>
        </w:rPr>
        <w:t>五</w:t>
      </w:r>
      <w:r>
        <w:rPr>
          <w:rFonts w:hint="eastAsia"/>
        </w:rPr>
        <w:t>、自觉接受社会、群众和新闻舆论的监督。</w:t>
      </w:r>
    </w:p>
    <w:p>
      <w:pPr>
        <w:keepNext w:val="0"/>
        <w:keepLines w:val="0"/>
        <w:pageBreakBefore w:val="0"/>
        <w:kinsoku/>
        <w:overflowPunct/>
        <w:topLinePunct w:val="0"/>
        <w:autoSpaceDE/>
        <w:autoSpaceDN/>
        <w:bidi w:val="0"/>
        <w:adjustRightInd/>
        <w:snapToGrid/>
        <w:spacing w:line="560" w:lineRule="exact"/>
      </w:pPr>
    </w:p>
    <w:p>
      <w:pPr>
        <w:keepNext w:val="0"/>
        <w:keepLines w:val="0"/>
        <w:pageBreakBefore w:val="0"/>
        <w:kinsoku/>
        <w:overflowPunct/>
        <w:topLinePunct w:val="0"/>
        <w:autoSpaceDE/>
        <w:autoSpaceDN/>
        <w:bidi w:val="0"/>
        <w:adjustRightInd/>
        <w:snapToGrid/>
        <w:spacing w:line="560" w:lineRule="exact"/>
      </w:pPr>
    </w:p>
    <w:p>
      <w:pPr>
        <w:keepNext w:val="0"/>
        <w:keepLines w:val="0"/>
        <w:pageBreakBefore w:val="0"/>
        <w:kinsoku/>
        <w:wordWrap w:val="0"/>
        <w:overflowPunct/>
        <w:topLinePunct w:val="0"/>
        <w:autoSpaceDE/>
        <w:autoSpaceDN/>
        <w:bidi w:val="0"/>
        <w:adjustRightInd/>
        <w:snapToGrid/>
        <w:spacing w:line="560" w:lineRule="exact"/>
        <w:jc w:val="center"/>
        <w:rPr>
          <w:rFonts w:hint="default"/>
          <w:lang w:val="en-US" w:eastAsia="zh-CN"/>
        </w:rPr>
      </w:pPr>
      <w:r>
        <w:rPr>
          <w:rFonts w:hint="eastAsia"/>
          <w:lang w:val="en-US" w:eastAsia="zh-CN"/>
        </w:rPr>
        <w:t xml:space="preserve">                      企业名称：（盖章）         </w:t>
      </w:r>
    </w:p>
    <w:p>
      <w:pPr>
        <w:keepNext w:val="0"/>
        <w:keepLines w:val="0"/>
        <w:pageBreakBefore w:val="0"/>
        <w:kinsoku/>
        <w:wordWrap w:val="0"/>
        <w:overflowPunct/>
        <w:topLinePunct w:val="0"/>
        <w:autoSpaceDE/>
        <w:autoSpaceDN/>
        <w:bidi w:val="0"/>
        <w:adjustRightInd/>
        <w:snapToGrid/>
        <w:spacing w:line="560" w:lineRule="exact"/>
        <w:jc w:val="right"/>
        <w:rPr>
          <w:rFonts w:hint="default"/>
          <w:lang w:val="en-US" w:eastAsia="zh-CN"/>
        </w:rPr>
      </w:pPr>
      <w:r>
        <w:rPr>
          <w:rFonts w:hint="eastAsia"/>
          <w:lang w:val="en-US" w:eastAsia="zh-CN"/>
        </w:rPr>
        <w:t xml:space="preserve">           企业法人（委托人）：（签字）         </w:t>
      </w:r>
    </w:p>
    <w:p>
      <w:pPr>
        <w:keepNext w:val="0"/>
        <w:keepLines w:val="0"/>
        <w:pageBreakBefore w:val="0"/>
        <w:kinsoku/>
        <w:overflowPunct/>
        <w:topLinePunct w:val="0"/>
        <w:autoSpaceDE/>
        <w:autoSpaceDN/>
        <w:bidi w:val="0"/>
        <w:adjustRightInd/>
        <w:snapToGrid/>
        <w:spacing w:line="560" w:lineRule="exact"/>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lang w:val="en-US" w:eastAsia="zh-CN"/>
        </w:rPr>
        <w:t>2024年9月  日</w:t>
      </w:r>
    </w:p>
    <w:p>
      <w:pPr>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mNmNTYxZTNhMTIxNTJjMjhkOGFkYmU1OGExZjUifQ=="/>
  </w:docVars>
  <w:rsids>
    <w:rsidRoot w:val="13496577"/>
    <w:rsid w:val="0E70662B"/>
    <w:rsid w:val="10763D5E"/>
    <w:rsid w:val="11710819"/>
    <w:rsid w:val="12AE497C"/>
    <w:rsid w:val="13496577"/>
    <w:rsid w:val="16A06716"/>
    <w:rsid w:val="1A32660A"/>
    <w:rsid w:val="2AF90137"/>
    <w:rsid w:val="2D3350F1"/>
    <w:rsid w:val="2E6160AB"/>
    <w:rsid w:val="30A241AE"/>
    <w:rsid w:val="30A40A79"/>
    <w:rsid w:val="3B793EB0"/>
    <w:rsid w:val="3BFB76F1"/>
    <w:rsid w:val="3EAB53D7"/>
    <w:rsid w:val="3ECE18C5"/>
    <w:rsid w:val="45F91769"/>
    <w:rsid w:val="484C1D6D"/>
    <w:rsid w:val="5BD902E7"/>
    <w:rsid w:val="5E152961"/>
    <w:rsid w:val="612E3045"/>
    <w:rsid w:val="61CA5E0A"/>
    <w:rsid w:val="637451BA"/>
    <w:rsid w:val="6DE52B9B"/>
    <w:rsid w:val="7A9D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7"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0"/>
    <w:qFormat/>
    <w:uiPriority w:val="0"/>
    <w:pPr>
      <w:adjustRightInd w:val="0"/>
      <w:snapToGrid w:val="0"/>
      <w:spacing w:beforeAutospacing="0" w:afterAutospacing="0" w:line="600" w:lineRule="exact"/>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spacing w:beforeAutospacing="0" w:afterAutospacing="0"/>
      <w:ind w:firstLine="0" w:firstLineChars="0"/>
      <w:jc w:val="center"/>
      <w:outlineLvl w:val="1"/>
    </w:pPr>
    <w:rPr>
      <w:rFonts w:hint="eastAsia" w:ascii="宋体" w:hAnsi="宋体" w:eastAsia="黑体" w:cs="黑体"/>
      <w:kern w:val="0"/>
      <w:szCs w:val="32"/>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djustRightInd w:val="0"/>
      <w:snapToGrid w:val="0"/>
      <w:spacing w:line="587" w:lineRule="exact"/>
      <w:ind w:firstLine="640" w:firstLineChars="200"/>
      <w:jc w:val="center"/>
    </w:pPr>
    <w:rPr>
      <w:rFonts w:eastAsia="仿宋_GB2312" w:cs="仿宋_GB2312" w:asciiTheme="minorAscii" w:hAnsiTheme="minorAscii"/>
      <w:sz w:val="32"/>
      <w:szCs w:val="32"/>
    </w:rPr>
  </w:style>
  <w:style w:type="paragraph" w:styleId="5">
    <w:name w:val="Body Text Indent 2"/>
    <w:basedOn w:val="1"/>
    <w:qFormat/>
    <w:uiPriority w:val="0"/>
    <w:pPr>
      <w:spacing w:after="120" w:afterLines="0" w:afterAutospacing="0" w:line="480" w:lineRule="auto"/>
      <w:ind w:left="420" w:leftChars="200"/>
    </w:pPr>
  </w:style>
  <w:style w:type="paragraph" w:styleId="6">
    <w:name w:val="toc 2"/>
    <w:basedOn w:val="1"/>
    <w:next w:val="1"/>
    <w:qFormat/>
    <w:uiPriority w:val="0"/>
    <w:pPr>
      <w:ind w:left="420" w:leftChars="200"/>
    </w:pPr>
  </w:style>
  <w:style w:type="paragraph" w:customStyle="1" w:styleId="9">
    <w:name w:val="H 正文"/>
    <w:basedOn w:val="1"/>
    <w:qFormat/>
    <w:uiPriority w:val="0"/>
    <w:pPr>
      <w:adjustRightInd w:val="0"/>
      <w:snapToGrid w:val="0"/>
      <w:spacing w:line="587" w:lineRule="exact"/>
      <w:ind w:firstLine="880" w:firstLineChars="200"/>
    </w:pPr>
    <w:rPr>
      <w:rFonts w:ascii="仿宋_GB2312" w:hAnsi="仿宋_GB2312" w:eastAsia="仿宋_GB2312" w:cs="Times New Roman"/>
      <w:sz w:val="32"/>
    </w:rPr>
  </w:style>
  <w:style w:type="character" w:customStyle="1" w:styleId="10">
    <w:name w:val="标题 1 Char"/>
    <w:link w:val="2"/>
    <w:qFormat/>
    <w:uiPriority w:val="0"/>
    <w:rPr>
      <w:rFonts w:hint="eastAsia" w:ascii="宋体" w:hAnsi="宋体" w:eastAsia="方正小标宋简体" w:cs="宋体"/>
      <w:kern w:val="44"/>
      <w:sz w:val="44"/>
      <w:szCs w:val="4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312</Characters>
  <Lines>0</Lines>
  <Paragraphs>0</Paragraphs>
  <TotalTime>0</TotalTime>
  <ScaleCrop>false</ScaleCrop>
  <LinksUpToDate>false</LinksUpToDate>
  <CharactersWithSpaces>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2024-09-05T07:13:00Z</dcterms:created>
  <dc:creator>总有刁民想害朕</dc:creator>
  <cp:lastModifiedBy>one piece</cp:lastModifiedBy>
  <dcterms:modified xsi:type="dcterms:W3CDTF">2024-09-12T08:06:35Z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83157CAAAFEF446C8EEE1B5EB3E2A7E4_11</vt:lpwstr>
  </property>
</Properties>
</file>