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城关镇社会心理服务体系建设工作</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领导小组成员名单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组  长：</w:t>
      </w:r>
      <w:r>
        <w:rPr>
          <w:rFonts w:hint="eastAsia" w:ascii="仿宋_GB2312" w:hAnsi="仿宋_GB2312" w:eastAsia="仿宋_GB2312" w:cs="仿宋_GB2312"/>
          <w:sz w:val="32"/>
          <w:szCs w:val="32"/>
        </w:rPr>
        <w:t>赵永亮    镇党委副书记、镇长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副组长：</w:t>
      </w:r>
      <w:r>
        <w:rPr>
          <w:rFonts w:hint="eastAsia" w:ascii="仿宋_GB2312" w:hAnsi="仿宋_GB2312" w:eastAsia="仿宋_GB2312" w:cs="仿宋_GB2312"/>
          <w:sz w:val="32"/>
          <w:szCs w:val="32"/>
        </w:rPr>
        <w:t>陈　华    镇党委副书记、政法委员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振    镇武装部部长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成  员：</w:t>
      </w:r>
      <w:r>
        <w:rPr>
          <w:rFonts w:hint="eastAsia" w:ascii="仿宋_GB2312" w:hAnsi="仿宋_GB2312" w:eastAsia="仿宋_GB2312" w:cs="仿宋_GB2312"/>
          <w:sz w:val="32"/>
          <w:szCs w:val="32"/>
        </w:rPr>
        <w:t>王建喜    镇综治中心主任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马海峰    镇公共事务服务中心主任</w:t>
      </w:r>
    </w:p>
    <w:p>
      <w:pPr>
        <w:keepNext w:val="0"/>
        <w:keepLines w:val="0"/>
        <w:pageBreakBefore w:val="0"/>
        <w:widowControl w:val="0"/>
        <w:kinsoku/>
        <w:wordWrap/>
        <w:overflowPunct/>
        <w:topLinePunct w:val="0"/>
        <w:autoSpaceDE/>
        <w:autoSpaceDN/>
        <w:bidi w:val="0"/>
        <w:adjustRightInd/>
        <w:snapToGrid/>
        <w:spacing w:line="560" w:lineRule="exact"/>
        <w:ind w:left="3574" w:leftChars="0" w:hanging="3574" w:hangingChars="111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方　睿    镇综合行政执法队副队长、镇总工会副</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主席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青    镇</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便民服务中心主任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裴延宾    城关派出所所长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樊妍霞    城关司法所副所长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赵蓉蓉    镇妇联干事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盛雪娟    镇残联干事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段文珮　　镇民政干事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领导小组下设办公室，设在镇综治中心，由王建喜同志兼任办公室主任，马海峰同志兼任办公室副主任，负责日常工作。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28"/>
          <w:szCs w:val="28"/>
          <w:u w:val="single"/>
        </w:rPr>
      </w:pPr>
      <w:r>
        <w:rPr>
          <w:rFonts w:hint="eastAsia" w:ascii="黑体" w:hAnsi="黑体" w:eastAsia="黑体" w:cs="黑体"/>
          <w:sz w:val="32"/>
          <w:szCs w:val="32"/>
        </w:rPr>
        <w:t>工作领导小组职责：</w:t>
      </w:r>
      <w:r>
        <w:rPr>
          <w:rFonts w:hint="eastAsia" w:ascii="仿宋_GB2312" w:hAnsi="仿宋_GB2312" w:eastAsia="仿宋_GB2312" w:cs="仿宋_GB2312"/>
          <w:sz w:val="32"/>
          <w:szCs w:val="32"/>
        </w:rPr>
        <w:t>在镇党委、政府领导下，研究拟定镇社会心理服务体系建设的政策措施，协调解决推进心理服务体系建设的问题；建立健全“政府领导、中心合作、社会参与”的领导协调机制，全面负责全镇社会心理服务体系建设的领导、协调、监督工作；研究社会心理服务体系建设规划和心理健康服务机构经费投入长效保障机制，开展社会心理健康知识宣传教育，推进社会心理服务工作稳步开展。</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ascii="仿宋_GB2312" w:eastAsia="仿宋_GB2312"/>
          <w:sz w:val="28"/>
          <w:szCs w:val="28"/>
          <w:u w:val="single"/>
        </w:rPr>
      </w:pPr>
    </w:p>
    <w:p>
      <w:pPr>
        <w:spacing w:line="480" w:lineRule="exact"/>
      </w:pPr>
      <w:bookmarkStart w:id="0" w:name="_GoBack"/>
      <w:bookmarkEnd w:id="0"/>
    </w:p>
    <w:sectPr>
      <w:footerReference r:id="rId3" w:type="default"/>
      <w:footerReference r:id="rId4" w:type="even"/>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D5"/>
    <w:rsid w:val="00102ED5"/>
    <w:rsid w:val="0014007F"/>
    <w:rsid w:val="0016009C"/>
    <w:rsid w:val="001E5718"/>
    <w:rsid w:val="00231E8D"/>
    <w:rsid w:val="00294388"/>
    <w:rsid w:val="003112CD"/>
    <w:rsid w:val="0034348D"/>
    <w:rsid w:val="00495FE4"/>
    <w:rsid w:val="007D6093"/>
    <w:rsid w:val="0080018C"/>
    <w:rsid w:val="008160CD"/>
    <w:rsid w:val="00847243"/>
    <w:rsid w:val="00954985"/>
    <w:rsid w:val="00A33E42"/>
    <w:rsid w:val="00C71445"/>
    <w:rsid w:val="00C74C3A"/>
    <w:rsid w:val="00CD41C7"/>
    <w:rsid w:val="00DE49EA"/>
    <w:rsid w:val="00F950F4"/>
    <w:rsid w:val="023651C7"/>
    <w:rsid w:val="0570103C"/>
    <w:rsid w:val="0BF31F1C"/>
    <w:rsid w:val="0D194124"/>
    <w:rsid w:val="1D0527ED"/>
    <w:rsid w:val="1D622481"/>
    <w:rsid w:val="1FDD5CC5"/>
    <w:rsid w:val="20E17115"/>
    <w:rsid w:val="2E915D3F"/>
    <w:rsid w:val="33C97BB8"/>
    <w:rsid w:val="35186A36"/>
    <w:rsid w:val="5325196C"/>
    <w:rsid w:val="53BB2384"/>
    <w:rsid w:val="6175099C"/>
    <w:rsid w:val="69D57AD6"/>
    <w:rsid w:val="7E117D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Footer Char"/>
    <w:basedOn w:val="5"/>
    <w:link w:val="2"/>
    <w:semiHidden/>
    <w:qFormat/>
    <w:locked/>
    <w:uiPriority w:val="99"/>
    <w:rPr>
      <w:rFonts w:cs="Times New Roman"/>
      <w:sz w:val="18"/>
      <w:szCs w:val="18"/>
    </w:rPr>
  </w:style>
  <w:style w:type="character" w:customStyle="1" w:styleId="8">
    <w:name w:val="Head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103</Words>
  <Characters>593</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2017-09-21T01:36:00Z</dcterms:created>
  <dc:creator>Administrator</dc:creator>
  <cp:lastModifiedBy>Administrator</cp:lastModifiedBy>
  <cp:lastPrinted>2019-06-03T03:24:00Z</cp:lastPrinted>
  <dcterms:modified xsi:type="dcterms:W3CDTF">2021-03-11T02:35:26Z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