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新坝镇清理废弃房屋和残垣断壁工作领导小组</w:t>
      </w:r>
    </w:p>
    <w:p>
      <w:pPr>
        <w:pStyle w:val="6"/>
        <w:keepNext w:val="0"/>
        <w:keepLines w:val="0"/>
        <w:widowControl/>
        <w:suppressLineNumbers w:val="0"/>
        <w:spacing w:after="240" w:afterAutospacing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ind w:left="0"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许正飞    镇党委书记</w:t>
      </w:r>
    </w:p>
    <w:p>
      <w:pPr>
        <w:pStyle w:val="6"/>
        <w:keepNext w:val="0"/>
        <w:keepLines w:val="0"/>
        <w:widowControl/>
        <w:suppressLineNumbers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  飞    镇党委副书记、政府镇长</w:t>
      </w:r>
    </w:p>
    <w:p>
      <w:pPr>
        <w:pStyle w:val="6"/>
        <w:keepNext w:val="0"/>
        <w:keepLines w:val="0"/>
        <w:widowControl/>
        <w:suppressLineNumbers w:val="0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成  员：贺天红    镇人大主席</w:t>
      </w:r>
    </w:p>
    <w:p>
      <w:pPr>
        <w:pStyle w:val="6"/>
        <w:keepNext w:val="0"/>
        <w:keepLines w:val="0"/>
        <w:widowControl/>
        <w:suppressLineNumbers w:val="0"/>
        <w:ind w:firstLine="1920" w:firstLineChars="6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陈兴鹏    镇党委副书记</w:t>
      </w:r>
    </w:p>
    <w:p>
      <w:pPr>
        <w:pStyle w:val="6"/>
        <w:keepNext w:val="0"/>
        <w:keepLines w:val="0"/>
        <w:widowControl/>
        <w:suppressLineNumbers w:val="0"/>
        <w:ind w:firstLine="1920" w:firstLineChars="6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孙兴鹏    镇纪委书记</w:t>
      </w:r>
    </w:p>
    <w:p>
      <w:pPr>
        <w:pStyle w:val="6"/>
        <w:keepNext w:val="0"/>
        <w:keepLines w:val="0"/>
        <w:widowControl/>
        <w:suppressLineNumbers w:val="0"/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王多栋    镇政府副镇长</w:t>
      </w:r>
    </w:p>
    <w:p>
      <w:pPr>
        <w:pStyle w:val="6"/>
        <w:keepNext w:val="0"/>
        <w:keepLines w:val="0"/>
        <w:widowControl/>
        <w:suppressLineNumbers w:val="0"/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茹建勋    镇政府副镇长</w:t>
      </w:r>
    </w:p>
    <w:p>
      <w:pPr>
        <w:pStyle w:val="6"/>
        <w:keepNext w:val="0"/>
        <w:keepLines w:val="0"/>
        <w:widowControl/>
        <w:suppressLineNumbers w:val="0"/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张月萍    镇政府副镇长</w:t>
      </w:r>
    </w:p>
    <w:p>
      <w:pPr>
        <w:pStyle w:val="6"/>
        <w:keepNext w:val="0"/>
        <w:keepLines w:val="0"/>
        <w:widowControl/>
        <w:suppressLineNumbers w:val="0"/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陈立红    镇武装部部长</w:t>
      </w:r>
    </w:p>
    <w:p>
      <w:pPr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王  飞    镇党建办主任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领导小组下设办公室，茹建勋担任办公室主任，王多栋、陈立红担任办公室副主任，杨姣、郑爱娟具体抓好日常工作。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高台县清理废弃房屋和残垣断壁任务分工表</w:t>
      </w:r>
    </w:p>
    <w:tbl>
      <w:tblPr>
        <w:tblStyle w:val="9"/>
        <w:tblW w:w="12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8894"/>
        <w:gridCol w:w="156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8894" w:type="dxa"/>
          </w:tcPr>
          <w:p>
            <w:pPr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主要任务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8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对长期无人居住或失去使用功能的闲置旧房屋安全性进行认定鉴定、清理整改工作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茹建勋</w:t>
            </w:r>
          </w:p>
        </w:tc>
        <w:tc>
          <w:tcPr>
            <w:tcW w:w="139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8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负责农村闲置住宅拆除的验收工作，农户闲置住宅拆除的（享受新改建房屋贴息贷款政策的除外）严格按照《高台县农村闲置住宅集中整治工作方案》执行。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茹建勋</w:t>
            </w:r>
          </w:p>
        </w:tc>
        <w:tc>
          <w:tcPr>
            <w:tcW w:w="139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对易地扶贫搬迁后未拆除的原有住房进行拆除整治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王多栋</w:t>
            </w:r>
          </w:p>
        </w:tc>
        <w:tc>
          <w:tcPr>
            <w:tcW w:w="139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对废弃遗弃的农业大棚、老式坑厕、农业养殖场区废弃遗弃的场圈进行拆除整治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王多栋</w:t>
            </w:r>
          </w:p>
        </w:tc>
        <w:tc>
          <w:tcPr>
            <w:tcW w:w="139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工业企业厂区和工业园区闲置破旧厂房、围墙的拆除或修缮工作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陈立红</w:t>
            </w:r>
          </w:p>
        </w:tc>
        <w:tc>
          <w:tcPr>
            <w:tcW w:w="139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林网、林地内的破旧房屋或残垣断壁的拆除工作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王多栋</w:t>
            </w:r>
          </w:p>
        </w:tc>
        <w:tc>
          <w:tcPr>
            <w:tcW w:w="139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8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对闲置学校教室、破旧围墙进行拆除或修缮工作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陈立红</w:t>
            </w:r>
          </w:p>
        </w:tc>
        <w:tc>
          <w:tcPr>
            <w:tcW w:w="139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8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农贸市场、集市的破旧房屋和围墙进行拆除或修缮工作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茹建勋</w:t>
            </w:r>
          </w:p>
        </w:tc>
        <w:tc>
          <w:tcPr>
            <w:tcW w:w="139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846AC"/>
    <w:rsid w:val="022D3A3D"/>
    <w:rsid w:val="0E8F62CF"/>
    <w:rsid w:val="179D6995"/>
    <w:rsid w:val="1A2C5D72"/>
    <w:rsid w:val="205E3D53"/>
    <w:rsid w:val="21076199"/>
    <w:rsid w:val="24A474D6"/>
    <w:rsid w:val="2EDE4637"/>
    <w:rsid w:val="30EF391F"/>
    <w:rsid w:val="31CA749A"/>
    <w:rsid w:val="36F71093"/>
    <w:rsid w:val="3DFF0D0E"/>
    <w:rsid w:val="453C7A48"/>
    <w:rsid w:val="50277D8E"/>
    <w:rsid w:val="542846AC"/>
    <w:rsid w:val="54E90C82"/>
    <w:rsid w:val="579B17A6"/>
    <w:rsid w:val="5897232D"/>
    <w:rsid w:val="5F845FE0"/>
    <w:rsid w:val="627D7E89"/>
    <w:rsid w:val="6AD772AA"/>
    <w:rsid w:val="6DCD51C3"/>
    <w:rsid w:val="7AEA7832"/>
    <w:rsid w:val="7BFFFDAD"/>
    <w:rsid w:val="7C9432C6"/>
    <w:rsid w:val="B7F72B84"/>
    <w:rsid w:val="DEDBAFD2"/>
    <w:rsid w:val="F6B97B07"/>
    <w:rsid w:val="FFFF8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rPr>
      <w:sz w:val="32"/>
      <w:szCs w:val="21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ascii="Calibri" w:hAnsi="Calibri"/>
    </w:rPr>
  </w:style>
  <w:style w:type="paragraph" w:styleId="4">
    <w:name w:val="Body Text Indent 2"/>
    <w:basedOn w:val="1"/>
    <w:next w:val="1"/>
    <w:qFormat/>
    <w:uiPriority w:val="99"/>
    <w:pPr>
      <w:spacing w:line="480" w:lineRule="auto"/>
      <w:ind w:left="420" w:leftChars="200"/>
    </w:pPr>
  </w:style>
  <w:style w:type="paragraph" w:styleId="5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 text|1"/>
    <w:basedOn w:val="1"/>
    <w:qFormat/>
    <w:uiPriority w:val="0"/>
    <w:pPr>
      <w:spacing w:line="446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2022-01-09T12:40:00Z</dcterms:created>
  <dc:creator>Administrator</dc:creator>
  <cp:lastModifiedBy>夏吉星</cp:lastModifiedBy>
  <cp:lastPrinted>2022-01-17T12:04:00Z</cp:lastPrinted>
  <dcterms:modified xsi:type="dcterms:W3CDTF">2022-01-25T02:09:03Z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14FC4A3C22924F308C93DC65A0B277A4</vt:lpwstr>
  </property>
</Properties>
</file>