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74"/>
        </w:tabs>
        <w:spacing w:line="960" w:lineRule="exact"/>
        <w:ind w:right="-145" w:rightChars="-69" w:firstLine="640"/>
        <w:rPr>
          <w:rFonts w:ascii="楷体_GB2312" w:eastAsia="楷体_GB2312"/>
        </w:rPr>
      </w:pPr>
    </w:p>
    <w:p>
      <w:pPr>
        <w:pStyle w:val="2"/>
        <w:tabs>
          <w:tab w:val="left" w:pos="474"/>
        </w:tabs>
        <w:spacing w:line="960" w:lineRule="exact"/>
        <w:ind w:right="-145" w:rightChars="-69" w:firstLine="640"/>
        <w:rPr>
          <w:rFonts w:ascii="楷体_GB2312" w:eastAsia="楷体_GB2312"/>
        </w:rPr>
      </w:pPr>
    </w:p>
    <w:p>
      <w:pPr>
        <w:pStyle w:val="2"/>
        <w:tabs>
          <w:tab w:val="left" w:pos="474"/>
          <w:tab w:val="left" w:pos="1580"/>
        </w:tabs>
        <w:spacing w:line="960" w:lineRule="exact"/>
        <w:ind w:right="-145" w:rightChars="-69" w:firstLine="608"/>
        <w:rPr>
          <w:rFonts w:ascii="楷体_GB2312" w:eastAsia="楷体_GB2312"/>
          <w:spacing w:val="-8"/>
        </w:rPr>
      </w:pPr>
      <w:r>
        <w:rPr>
          <w:rFonts w:ascii="楷体_GB2312" w:eastAsia="楷体_GB2312"/>
          <w:spacing w:val="-8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</w:p>
    <w:p>
      <w:pPr>
        <w:tabs>
          <w:tab w:val="left" w:pos="474"/>
        </w:tabs>
        <w:spacing w:line="680" w:lineRule="exact"/>
        <w:jc w:val="center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高政发〔202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号</w:t>
      </w:r>
    </w:p>
    <w:p>
      <w:pPr>
        <w:tabs>
          <w:tab w:val="left" w:pos="474"/>
        </w:tabs>
        <w:spacing w:line="560" w:lineRule="exact"/>
        <w:jc w:val="center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</w:p>
    <w:p>
      <w:pPr>
        <w:tabs>
          <w:tab w:val="left" w:pos="474"/>
        </w:tabs>
        <w:spacing w:line="560" w:lineRule="exact"/>
        <w:jc w:val="center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</w:p>
    <w:p>
      <w:pPr>
        <w:tabs>
          <w:tab w:val="left" w:pos="474"/>
        </w:tabs>
        <w:spacing w:line="560" w:lineRule="exact"/>
        <w:jc w:val="center"/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高台县人民政府</w:t>
      </w:r>
    </w:p>
    <w:p>
      <w:pPr>
        <w:tabs>
          <w:tab w:val="left" w:pos="474"/>
        </w:tabs>
        <w:spacing w:line="560" w:lineRule="exact"/>
        <w:jc w:val="center"/>
        <w:rPr>
          <w:rFonts w:hint="eastAsia" w:ascii="方正小标宋简体" w:hAnsi="Calibri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关于印发高台县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lang w:val="en-US" w:eastAsia="zh-CN"/>
        </w:rPr>
        <w:t>畜禽养殖</w:t>
      </w:r>
    </w:p>
    <w:p>
      <w:pPr>
        <w:tabs>
          <w:tab w:val="left" w:pos="474"/>
        </w:tabs>
        <w:spacing w:line="560" w:lineRule="exact"/>
        <w:jc w:val="center"/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lang w:val="en-US" w:eastAsia="zh-CN"/>
        </w:rPr>
        <w:t>污染防治规划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（2021-20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lang w:val="en-US" w:eastAsia="zh-CN"/>
        </w:rPr>
        <w:t>25年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）的通知</w:t>
      </w:r>
    </w:p>
    <w:p>
      <w:pPr>
        <w:tabs>
          <w:tab w:val="left" w:pos="474"/>
        </w:tabs>
        <w:spacing w:line="560" w:lineRule="exact"/>
        <w:jc w:val="center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各镇人民政府，县政府有关部门，省市驻高有关单位：</w:t>
      </w:r>
    </w:p>
    <w:p>
      <w:pPr>
        <w:tabs>
          <w:tab w:val="left" w:pos="474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《高台县畜禽养殖污染防治规划（2021-20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25年</w:t>
      </w:r>
      <w:r>
        <w:rPr>
          <w:rFonts w:hint="eastAsia" w:ascii="仿宋_GB2312" w:eastAsia="仿宋_GB2312"/>
          <w:sz w:val="32"/>
          <w:szCs w:val="32"/>
        </w:rPr>
        <w:t>）》已经县政府同意，现印发你们，请认真组织实施。</w:t>
      </w: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高台县人民政府</w:t>
      </w:r>
    </w:p>
    <w:p>
      <w:pPr>
        <w:spacing w:line="56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</w:p>
    <w:bookmarkEnd w:id="0"/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74"/>
        </w:tabs>
        <w:spacing w:line="1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40" w:lineRule="exact"/>
        <w:rPr>
          <w:rFonts w:hint="eastAsia" w:ascii="仿宋_GB2312" w:eastAsia="仿宋_GB2312"/>
          <w:sz w:val="28"/>
          <w:szCs w:val="28"/>
          <w:u w:val="thick"/>
        </w:rPr>
      </w:pPr>
    </w:p>
    <w:p>
      <w:pPr>
        <w:spacing w:line="640" w:lineRule="exact"/>
        <w:rPr>
          <w:rFonts w:ascii="仿宋_GB2312" w:eastAsia="仿宋_GB2312"/>
          <w:sz w:val="18"/>
          <w:szCs w:val="18"/>
          <w:u w:val="thick"/>
        </w:rPr>
      </w:pPr>
      <w:r>
        <w:rPr>
          <w:rFonts w:hint="eastAsia" w:ascii="仿宋_GB2312" w:eastAsia="仿宋_GB2312"/>
          <w:sz w:val="28"/>
          <w:szCs w:val="28"/>
          <w:u w:val="thic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60" w:lineRule="exact"/>
        <w:rPr>
          <w:rFonts w:hint="default" w:ascii="仿宋_GB2312" w:eastAsia="仿宋_GB2312"/>
          <w:position w:val="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position w:val="6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position w:val="12"/>
          <w:sz w:val="28"/>
          <w:szCs w:val="28"/>
          <w:u w:val="single"/>
        </w:rPr>
        <w:t xml:space="preserve">抄送：县委，人大，政协。                                 </w:t>
      </w:r>
      <w:r>
        <w:rPr>
          <w:rFonts w:hint="eastAsia" w:ascii="仿宋_GB2312" w:eastAsia="仿宋_GB2312"/>
          <w:position w:val="12"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24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position w:val="12"/>
          <w:sz w:val="28"/>
          <w:szCs w:val="28"/>
          <w:u w:val="thick"/>
        </w:rPr>
        <w:t xml:space="preserve">  高台县人民政府办公室                   202</w:t>
      </w:r>
      <w:r>
        <w:rPr>
          <w:rFonts w:hint="eastAsia" w:ascii="仿宋_GB2312" w:eastAsia="仿宋_GB2312"/>
          <w:position w:val="12"/>
          <w:sz w:val="28"/>
          <w:szCs w:val="28"/>
          <w:u w:val="thick"/>
          <w:lang w:val="en-US" w:eastAsia="zh-CN"/>
        </w:rPr>
        <w:t>2</w:t>
      </w:r>
      <w:r>
        <w:rPr>
          <w:rFonts w:hint="eastAsia" w:ascii="仿宋_GB2312" w:eastAsia="仿宋_GB2312"/>
          <w:position w:val="12"/>
          <w:sz w:val="28"/>
          <w:szCs w:val="28"/>
          <w:u w:val="thick"/>
        </w:rPr>
        <w:t>年1</w:t>
      </w:r>
      <w:r>
        <w:rPr>
          <w:rFonts w:hint="eastAsia" w:ascii="仿宋_GB2312" w:eastAsia="仿宋_GB2312"/>
          <w:position w:val="12"/>
          <w:sz w:val="28"/>
          <w:szCs w:val="28"/>
          <w:u w:val="thick"/>
          <w:lang w:val="en-US" w:eastAsia="zh-CN"/>
        </w:rPr>
        <w:t>1</w:t>
      </w:r>
      <w:r>
        <w:rPr>
          <w:rFonts w:hint="eastAsia" w:ascii="仿宋_GB2312" w:eastAsia="仿宋_GB2312"/>
          <w:position w:val="12"/>
          <w:sz w:val="28"/>
          <w:szCs w:val="28"/>
          <w:u w:val="thick"/>
        </w:rPr>
        <w:t>月</w:t>
      </w:r>
      <w:r>
        <w:rPr>
          <w:rFonts w:hint="eastAsia" w:ascii="仿宋_GB2312" w:eastAsia="仿宋_GB2312"/>
          <w:position w:val="12"/>
          <w:sz w:val="28"/>
          <w:szCs w:val="28"/>
          <w:u w:val="thick"/>
          <w:lang w:val="en-US" w:eastAsia="zh-CN"/>
        </w:rPr>
        <w:t>15</w:t>
      </w:r>
      <w:r>
        <w:rPr>
          <w:rFonts w:hint="eastAsia" w:ascii="仿宋_GB2312" w:eastAsia="仿宋_GB2312"/>
          <w:position w:val="12"/>
          <w:sz w:val="28"/>
          <w:szCs w:val="28"/>
          <w:u w:val="thick"/>
        </w:rPr>
        <w:t xml:space="preserve">日印发   </w:t>
      </w:r>
    </w:p>
    <w:sectPr>
      <w:footerReference r:id="rId5" w:type="default"/>
      <w:footerReference r:id="rId6" w:type="even"/>
      <w:pgSz w:w="11906" w:h="16838"/>
      <w:pgMar w:top="2098" w:right="1474" w:bottom="1985" w:left="1588" w:header="851" w:footer="1304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638472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6384724"/>
      <w:docPartObj>
        <w:docPartGallery w:val="autotext"/>
      </w:docPartObj>
    </w:sdtPr>
    <w:sdtContent>
      <w:p>
        <w:pPr>
          <w:pStyle w:val="4"/>
          <w:ind w:left="210" w:leftChars="1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Myc/s5JaA/B3zKhiOCyfVgWuzuo=" w:salt="Xf3O3ZollFo3rSKpGJvfJw==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hOTJlOGU3ZGZhNzgzZmU2MjczYTM3ZWU3NmUwYTkifQ=="/>
  </w:docVars>
  <w:rsids>
    <w:rsidRoot w:val="00A90719"/>
    <w:rsid w:val="00332F62"/>
    <w:rsid w:val="005616B7"/>
    <w:rsid w:val="00A90719"/>
    <w:rsid w:val="00E52C96"/>
    <w:rsid w:val="00E714F2"/>
    <w:rsid w:val="01174DCA"/>
    <w:rsid w:val="01C205FE"/>
    <w:rsid w:val="0B1B7594"/>
    <w:rsid w:val="1C8E6A0B"/>
    <w:rsid w:val="1CB533A4"/>
    <w:rsid w:val="247C660B"/>
    <w:rsid w:val="2AB535C3"/>
    <w:rsid w:val="3D023F8C"/>
    <w:rsid w:val="42703746"/>
    <w:rsid w:val="63985707"/>
    <w:rsid w:val="6D5E2382"/>
    <w:rsid w:val="70C723AF"/>
    <w:rsid w:val="73AF381F"/>
    <w:rsid w:val="76F9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pacing w:after="120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Plain Text"/>
    <w:basedOn w:val="1"/>
    <w:link w:val="11"/>
    <w:qFormat/>
    <w:uiPriority w:val="0"/>
    <w:rPr>
      <w:rFonts w:ascii="宋体" w:hAnsi="Courier New" w:eastAsia="宋体" w:cs="宋体"/>
      <w:szCs w:val="21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纯文本 Char"/>
    <w:basedOn w:val="7"/>
    <w:link w:val="3"/>
    <w:qFormat/>
    <w:uiPriority w:val="0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147</Words>
  <Characters>177</Characters>
  <Lines>7</Lines>
  <Paragraphs>2</Paragraphs>
  <TotalTime>33</TotalTime>
  <ScaleCrop>false</ScaleCrop>
  <LinksUpToDate>false</LinksUpToDate>
  <CharactersWithSpaces>985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2020-10-20T01:21:00Z</dcterms:created>
  <dc:creator>dell</dc:creator>
  <cp:lastModifiedBy>演示</cp:lastModifiedBy>
  <cp:lastPrinted>2022-11-15T07:12:00Z</cp:lastPrinted>
  <dcterms:modified xsi:type="dcterms:W3CDTF">2022-12-06T00:55:47Z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F3727FF5604D4A28BD5B1621864D64D7</vt:lpwstr>
  </property>
</Properties>
</file>